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ДОГОВОР № _____</w:t>
      </w:r>
    </w:p>
    <w:p w:rsidR="00000000" w:rsidDel="00000000" w:rsidP="00000000" w:rsidRDefault="00000000" w:rsidRPr="00000000" w14:paraId="00000002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НА ОКАЗАНИЕ ПЛАТНЫХ ОБРАЗОВАТЕЛЬНЫХ УСЛУГ</w:t>
      </w:r>
    </w:p>
    <w:p w:rsidR="00000000" w:rsidDel="00000000" w:rsidP="00000000" w:rsidRDefault="00000000" w:rsidRPr="00000000" w14:paraId="0000000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4.0" w:type="dxa"/>
        <w:jc w:val="left"/>
        <w:tblInd w:w="0.0" w:type="dxa"/>
        <w:tblLayout w:type="fixed"/>
        <w:tblLook w:val="0400"/>
      </w:tblPr>
      <w:tblGrid>
        <w:gridCol w:w="5192"/>
        <w:gridCol w:w="5192"/>
        <w:tblGridChange w:id="0">
          <w:tblGrid>
            <w:gridCol w:w="5192"/>
            <w:gridCol w:w="5192"/>
          </w:tblGrid>
        </w:tblGridChange>
      </w:tblGrid>
      <w:tr>
        <w:trPr>
          <w:trHeight w:val="295" w:hRule="atLeast"/>
        </w:trPr>
        <w:tc>
          <w:tcPr/>
          <w:p w:rsidR="00000000" w:rsidDel="00000000" w:rsidP="00000000" w:rsidRDefault="00000000" w:rsidRPr="00000000" w14:paraId="000000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</w:t>
            </w:r>
            <w:bookmarkStart w:colFirst="0" w:colLast="0" w:name="gjdgxs" w:id="0"/>
            <w:bookmarkEnd w:id="0"/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000000"/>
                <w:sz w:val="20"/>
                <w:szCs w:val="20"/>
                <w:rtl w:val="0"/>
              </w:rPr>
              <w:t xml:space="preserve">НачалоОбучения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_г.</w:t>
            </w:r>
          </w:p>
        </w:tc>
      </w:tr>
    </w:tbl>
    <w:p w:rsidR="00000000" w:rsidDel="00000000" w:rsidP="00000000" w:rsidRDefault="00000000" w:rsidRPr="00000000" w14:paraId="00000006">
      <w:pPr>
        <w:spacing w:line="276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bookmarkStart w:colFirst="0" w:colLast="0" w:name="30j0zll" w:id="1"/>
    <w:bookmarkEnd w:id="1"/>
    <w:p w:rsidR="00000000" w:rsidDel="00000000" w:rsidP="00000000" w:rsidRDefault="00000000" w:rsidRPr="00000000" w14:paraId="00000007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0"/>
          <w:szCs w:val="20"/>
          <w:rtl w:val="0"/>
        </w:rPr>
        <w:t xml:space="preserve">НазваниеАвтошколы</w:t>
      </w:r>
      <w:r w:rsidDel="00000000" w:rsidR="00000000" w:rsidRPr="00000000">
        <w:rPr>
          <w:rFonts w:ascii="Courier New" w:cs="Courier New" w:eastAsia="Courier New" w:hAnsi="Courier New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на основании лицензии серия   ______  № _____, выданной Министерством образования и науки _________________ области на срок с «___» ____________ 20__ г на срок  ____________, в лице  директора автошколы</w:t>
      </w:r>
      <w:bookmarkStart w:colFirst="0" w:colLast="0" w:name="1fob9te" w:id="2"/>
      <w:bookmarkEnd w:id="2"/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0"/>
          <w:szCs w:val="20"/>
          <w:rtl w:val="0"/>
        </w:rPr>
        <w:t xml:space="preserve">ДиректорФамилияИО</w:t>
      </w:r>
      <w:r w:rsidDel="00000000" w:rsidR="00000000" w:rsidRPr="00000000">
        <w:rPr>
          <w:sz w:val="18"/>
          <w:szCs w:val="18"/>
          <w:rtl w:val="0"/>
        </w:rPr>
        <w:t xml:space="preserve">, действующей  на основании Устава, зарегистрированного  Управлением  Министерства Юстиций Российской Федерации по ___________________ области  от  «___» ____________ 20__ г    серия ____№ _______________,  далее «Исполнитель», с одной Стороны, и   гражданин(ка)_</w:t>
      </w:r>
    </w:p>
    <w:tbl>
      <w:tblPr>
        <w:tblStyle w:val="Table2"/>
        <w:tblW w:w="9290.0" w:type="dxa"/>
        <w:jc w:val="left"/>
        <w:tblInd w:w="0.0" w:type="dxa"/>
        <w:tblLayout w:type="fixed"/>
        <w:tblLook w:val="0400"/>
      </w:tblPr>
      <w:tblGrid>
        <w:gridCol w:w="9290"/>
        <w:tblGridChange w:id="0">
          <w:tblGrid>
            <w:gridCol w:w="9290"/>
          </w:tblGrid>
        </w:tblGridChange>
      </w:tblGrid>
      <w:tr>
        <w:tc>
          <w:tcPr/>
          <w:bookmarkStart w:colFirst="0" w:colLast="0" w:name="3znysh7" w:id="3"/>
          <w:bookmarkEnd w:id="3"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заФамилия </w:t>
            </w:r>
            <w:bookmarkStart w:colFirst="0" w:colLast="0" w:name="2et92p0" w:id="4"/>
            <w:bookmarkEnd w:id="4"/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заИмя </w:t>
            </w:r>
            <w:bookmarkStart w:colFirst="0" w:colLast="0" w:name="tyjcwt" w:id="5"/>
            <w:bookmarkEnd w:id="5"/>
            <w:r w:rsidDel="00000000" w:rsidR="00000000" w:rsidRPr="00000000">
              <w:rPr>
                <w:rFonts w:ascii="Courier New" w:cs="Courier New" w:eastAsia="Courier New" w:hAnsi="Courier New"/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заОтчество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дата рождения __</w:t>
      </w:r>
      <w:bookmarkStart w:colFirst="0" w:colLast="0" w:name="3dy6vkm" w:id="6"/>
      <w:bookmarkEnd w:id="6"/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0"/>
          <w:szCs w:val="20"/>
          <w:u w:val="single"/>
          <w:rtl w:val="0"/>
        </w:rPr>
        <w:t xml:space="preserve">заДатаРождения</w:t>
      </w:r>
      <w:r w:rsidDel="00000000" w:rsidR="00000000" w:rsidRPr="00000000">
        <w:rPr>
          <w:sz w:val="18"/>
          <w:szCs w:val="18"/>
          <w:rtl w:val="0"/>
        </w:rPr>
        <w:t xml:space="preserve"> _, зарегистрированного по адресу: </w:t>
      </w:r>
      <w:bookmarkStart w:colFirst="0" w:colLast="0" w:name="1t3h5sf" w:id="7"/>
      <w:bookmarkEnd w:id="7"/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0"/>
          <w:szCs w:val="20"/>
          <w:u w:val="single"/>
          <w:rtl w:val="0"/>
        </w:rPr>
        <w:t xml:space="preserve">заАдресПрописки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</w:t>
      </w:r>
      <w:bookmarkStart w:colFirst="0" w:colLast="0" w:name="4d34og8" w:id="8"/>
      <w:bookmarkEnd w:id="8"/>
      <w:r w:rsidDel="00000000" w:rsidR="00000000" w:rsidRPr="00000000">
        <w:rPr>
          <w:rFonts w:ascii="Courier New" w:cs="Courier New" w:eastAsia="Courier New" w:hAnsi="Courier New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0"/>
          <w:szCs w:val="20"/>
          <w:u w:val="single"/>
          <w:rtl w:val="0"/>
        </w:rPr>
        <w:t xml:space="preserve">заПаспорт</w:t>
      </w:r>
      <w:r w:rsidDel="00000000" w:rsidR="00000000" w:rsidRPr="00000000">
        <w:rPr>
          <w:sz w:val="18"/>
          <w:szCs w:val="18"/>
          <w:rtl w:val="0"/>
        </w:rPr>
        <w:t xml:space="preserve">_,  именуемый(ая)  в дальнейшем «Заказчик», действующий в интересах гражданина (ки) </w:t>
      </w:r>
    </w:p>
    <w:p w:rsidR="00000000" w:rsidDel="00000000" w:rsidP="00000000" w:rsidRDefault="00000000" w:rsidRPr="00000000" w14:paraId="0000000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bookmarkStart w:colFirst="0" w:colLast="0" w:name="2s8eyo1" w:id="9"/>
    <w:bookmarkEnd w:id="9"/>
    <w:p w:rsidR="00000000" w:rsidDel="00000000" w:rsidP="00000000" w:rsidRDefault="00000000" w:rsidRPr="00000000" w14:paraId="0000000D">
      <w:pPr>
        <w:spacing w:line="276" w:lineRule="auto"/>
        <w:jc w:val="center"/>
        <w:rPr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1"/>
          <w:color w:val="000000"/>
          <w:sz w:val="20"/>
          <w:szCs w:val="20"/>
          <w:rtl w:val="0"/>
        </w:rPr>
        <w:t xml:space="preserve">ФамилияИмяОтчество</w:t>
      </w:r>
      <w:r w:rsidDel="00000000" w:rsidR="00000000" w:rsidRPr="00000000">
        <w:rPr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дата рождения _</w:t>
      </w:r>
      <w:bookmarkStart w:colFirst="0" w:colLast="0" w:name="17dp8vu" w:id="10"/>
      <w:bookmarkEnd w:id="10"/>
      <w:r w:rsidDel="00000000" w:rsidR="00000000" w:rsidRPr="00000000">
        <w:rPr>
          <w:rFonts w:ascii="Courier New" w:cs="Courier New" w:eastAsia="Courier New" w:hAnsi="Courier New"/>
          <w:b w:val="1"/>
          <w:color w:val="000000"/>
          <w:sz w:val="20"/>
          <w:szCs w:val="20"/>
          <w:rtl w:val="0"/>
        </w:rPr>
        <w:t xml:space="preserve">ДатаРождения</w:t>
      </w:r>
      <w:r w:rsidDel="00000000" w:rsidR="00000000" w:rsidRPr="00000000">
        <w:rPr>
          <w:sz w:val="18"/>
          <w:szCs w:val="18"/>
          <w:rtl w:val="0"/>
        </w:rPr>
        <w:t xml:space="preserve"> _, именуемый (ая) в дальнейшем «Учащийся», или в отношении себя лично и именуемый в дальнейшем также «Учащийся», с другой стороны , заключили настоящий Договор о нижеследующем: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1.1.  Исполнитель предоставляет, а Заказчик оплачивает услуги  обучения, по программе  профессиональной подготовки водителей автотранспортных средств категории </w:t>
      </w:r>
      <w:bookmarkStart w:colFirst="0" w:colLast="0" w:name="3rdcrjn" w:id="11"/>
      <w:bookmarkEnd w:id="11"/>
      <w:r w:rsidDel="00000000" w:rsidR="00000000" w:rsidRPr="00000000">
        <w:rPr>
          <w:sz w:val="18"/>
          <w:szCs w:val="18"/>
          <w:rtl w:val="0"/>
        </w:rPr>
        <w:t xml:space="preserve">«</w:t>
      </w:r>
      <w:r w:rsidDel="00000000" w:rsidR="00000000" w:rsidRPr="00000000">
        <w:rPr>
          <w:b w:val="1"/>
          <w:sz w:val="18"/>
          <w:szCs w:val="18"/>
          <w:rtl w:val="0"/>
        </w:rPr>
        <w:t xml:space="preserve">В»</w:t>
      </w:r>
      <w:r w:rsidDel="00000000" w:rsidR="00000000" w:rsidRPr="00000000">
        <w:rPr>
          <w:sz w:val="18"/>
          <w:szCs w:val="18"/>
          <w:rtl w:val="0"/>
        </w:rPr>
        <w:t xml:space="preserve">, разработанной на основании Примерных программ МОиН Российской Федерации, утвержденной от __.___.201__года УГИБДД  ГУ МВД России по ____________ области. Образовательные услуги оказываются в соответствии с учебными планами и расписания занятий.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1.2. Нормативный срок обучения по данной образовательной программе составляет не менее 15 учебных недель, не считая сдачи экзаменов в уполномоченном государственном органе. Дата окончания занятий может быть перенесена в соответствии с датой, назначенной для сдачи квалификационных экзаменов (дату квалификационных экзаменов утверждает МРЭО ГИБДД ОВД г. ________________)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1.3.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Стороны соглашаются с тем, что результаты сдачи внутренних экзаменов  и экзаменов в ГИБДД являются показателем индивидуальных способностей Учащегося эффективно усваивать Учебную программу, применять полученные навыки и, как следствие этого, не могут гарантироваться Заказчиком.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1.4. После прохождения Заказчиком полного курса обучения, и  успешной сдачи итоговой аттестации, ему выдается  свидетельство об окончании курсов установленного образца и право самостоятельно сдавать теоретический и практический этап  экзамена в любом отделении МРЭО ГИБДД. Либо выдается документ  (справка) об освоении тех или  иных компонентов образовательной программы в случае отчисления Заказчика из образовательного учреждения до завершения им обучения в полном объеме.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0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ПРАВА  СТОРОН</w:t>
      </w:r>
    </w:p>
    <w:p w:rsidR="00000000" w:rsidDel="00000000" w:rsidP="00000000" w:rsidRDefault="00000000" w:rsidRPr="00000000" w14:paraId="00000015">
      <w:pPr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Права Исполнителя: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учащегося, применять  к нему меры поощрения и налагать взыскания в пределах, предусмотренных Уставом Исполнителя, а также в  соответствии с локальными нормативными актами Исполнителя.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Вести образовательную деятельность с привлечением на законном основании педагогических работников по гражданско-правовым договорам.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Исполнитель вправе отчислить Учащегося в следующих случаях:</w:t>
      </w:r>
    </w:p>
    <w:p w:rsidR="00000000" w:rsidDel="00000000" w:rsidP="00000000" w:rsidRDefault="00000000" w:rsidRPr="00000000" w14:paraId="00000019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невыполнение хотя бы одного условия настоящего договора;</w:t>
      </w:r>
    </w:p>
    <w:p w:rsidR="00000000" w:rsidDel="00000000" w:rsidP="00000000" w:rsidRDefault="00000000" w:rsidRPr="00000000" w14:paraId="0000001A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невыполнение относящихся к Заказчику и Учащегося требований Устава Исполнителя и законодательства Российской Федерации;</w:t>
      </w:r>
    </w:p>
    <w:p w:rsidR="00000000" w:rsidDel="00000000" w:rsidP="00000000" w:rsidRDefault="00000000" w:rsidRPr="00000000" w14:paraId="0000001B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если в процессе обучения у Учащегося возникли (выявились) противопоказания к управлению автотранспортом;</w:t>
      </w:r>
    </w:p>
    <w:p w:rsidR="00000000" w:rsidDel="00000000" w:rsidP="00000000" w:rsidRDefault="00000000" w:rsidRPr="00000000" w14:paraId="0000001C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за появление на занятиях в состоянии алкогольного, токсического или наркотического опьянения. Внесённая заказчиком при этом плата не возвращается. </w:t>
      </w:r>
    </w:p>
    <w:p w:rsidR="00000000" w:rsidDel="00000000" w:rsidP="00000000" w:rsidRDefault="00000000" w:rsidRPr="00000000" w14:paraId="0000001D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Заказчик вправе</w:t>
      </w:r>
      <w:r w:rsidDel="00000000" w:rsidR="00000000" w:rsidRPr="00000000">
        <w:rPr>
          <w:sz w:val="18"/>
          <w:szCs w:val="18"/>
          <w:rtl w:val="0"/>
        </w:rPr>
        <w:t xml:space="preserve">:</w:t>
      </w:r>
    </w:p>
    <w:p w:rsidR="00000000" w:rsidDel="00000000" w:rsidP="00000000" w:rsidRDefault="00000000" w:rsidRPr="00000000" w14:paraId="0000001E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Договора;</w:t>
      </w:r>
    </w:p>
    <w:p w:rsidR="00000000" w:rsidDel="00000000" w:rsidP="00000000" w:rsidRDefault="00000000" w:rsidRPr="00000000" w14:paraId="0000001F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-Получать информацию об успеваемости, поведении, отношении Учащегося к учёбе в целом и по отдельным предметам учебного плана </w:t>
      </w:r>
    </w:p>
    <w:p w:rsidR="00000000" w:rsidDel="00000000" w:rsidP="00000000" w:rsidRDefault="00000000" w:rsidRPr="00000000" w14:paraId="00000020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Учащийся в праве:</w:t>
      </w:r>
    </w:p>
    <w:p w:rsidR="00000000" w:rsidDel="00000000" w:rsidP="00000000" w:rsidRDefault="00000000" w:rsidRPr="00000000" w14:paraId="00000021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обращаться к работникам Исполнителя по вопросам, касающимися процесса обучения в образовательном учреждении;</w:t>
      </w:r>
    </w:p>
    <w:p w:rsidR="00000000" w:rsidDel="00000000" w:rsidP="00000000" w:rsidRDefault="00000000" w:rsidRPr="00000000" w14:paraId="00000022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получать полную и достоверную информацию об оценке своих знаний, умений и навыков;</w:t>
      </w:r>
    </w:p>
    <w:p w:rsidR="00000000" w:rsidDel="00000000" w:rsidP="00000000" w:rsidRDefault="00000000" w:rsidRPr="00000000" w14:paraId="00000023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пользоваться имуществом Исполнителя, необходимого для осуществления образовательного процесса, во время занятий, предусмотренных расписанием;</w:t>
      </w:r>
    </w:p>
    <w:p w:rsidR="00000000" w:rsidDel="00000000" w:rsidP="00000000" w:rsidRDefault="00000000" w:rsidRPr="00000000" w14:paraId="00000024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пользоваться дополнительными образовательными услугами, не входящими в учебную программу, на основании отдельно заключённого договора;</w:t>
      </w:r>
    </w:p>
    <w:p w:rsidR="00000000" w:rsidDel="00000000" w:rsidP="00000000" w:rsidRDefault="00000000" w:rsidRPr="00000000" w14:paraId="00000025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принимать участие в социально - культурных, оздоровительных, и т.п. мероприятиях, организованных Исполнителем.</w:t>
      </w:r>
    </w:p>
    <w:p w:rsidR="00000000" w:rsidDel="00000000" w:rsidP="00000000" w:rsidRDefault="00000000" w:rsidRPr="00000000" w14:paraId="00000026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0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ОБЯЗАННОСТИ СТОРОН</w:t>
      </w:r>
    </w:p>
    <w:p w:rsidR="00000000" w:rsidDel="00000000" w:rsidP="00000000" w:rsidRDefault="00000000" w:rsidRPr="00000000" w14:paraId="00000028">
      <w:pPr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Обязанности Исполнителя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3.1. Зачислить Заказчика, без проведения экзаменов или собеседований при наличии медицинского заключения об отсутствии противопоказаний к управлению автотранспортом соответствующего типа, и после предоставления следующих документов:</w:t>
      </w:r>
    </w:p>
    <w:p w:rsidR="00000000" w:rsidDel="00000000" w:rsidP="00000000" w:rsidRDefault="00000000" w:rsidRPr="00000000" w14:paraId="0000002A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медицинской справки медицинского учреждения имеющего соответственную лицензию, об отсутствии противопоказаний к управлению автотранспортом;</w:t>
      </w:r>
    </w:p>
    <w:p w:rsidR="00000000" w:rsidDel="00000000" w:rsidP="00000000" w:rsidRDefault="00000000" w:rsidRPr="00000000" w14:paraId="0000002B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фотографии размером 3,5 X 4,5 в количестве 2 штуки.</w:t>
      </w:r>
    </w:p>
    <w:p w:rsidR="00000000" w:rsidDel="00000000" w:rsidP="00000000" w:rsidRDefault="00000000" w:rsidRPr="00000000" w14:paraId="0000002C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3.2. 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Исполнителем:</w:t>
      </w:r>
    </w:p>
    <w:p w:rsidR="00000000" w:rsidDel="00000000" w:rsidP="00000000" w:rsidRDefault="00000000" w:rsidRPr="00000000" w14:paraId="0000002D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-обеспечить  учебный  процесс преподавателями  теоретического курса и мастерами практического обучения вождению,   имеющими  необходимую  для   этого  квалификацию;</w:t>
      </w:r>
    </w:p>
    <w:p w:rsidR="00000000" w:rsidDel="00000000" w:rsidP="00000000" w:rsidRDefault="00000000" w:rsidRPr="00000000" w14:paraId="0000002E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-предоставить  для  обучения  классы, оборудованные в  соответствии  с учебными  программами и учебную  автомобильную  технику  для  практического  вождения.</w:t>
      </w:r>
    </w:p>
    <w:p w:rsidR="00000000" w:rsidDel="00000000" w:rsidP="00000000" w:rsidRDefault="00000000" w:rsidRPr="00000000" w14:paraId="0000002F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3.3. Создать Заказчику необходимые условия для освоения образовательной программы.</w:t>
      </w:r>
    </w:p>
    <w:p w:rsidR="00000000" w:rsidDel="00000000" w:rsidP="00000000" w:rsidRDefault="00000000" w:rsidRPr="00000000" w14:paraId="00000030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3.4.Провести  выпускные  экзамены (аттестацию)  на  знание  Учащимся  Правил дорожного  движения, Основ  безопасного   управления автомобилем, устройства  и  технического  обслуживания, оказания  первой  помощи  пострадавшим   в  дорожно-транспортном  происшествии  и  навыкам практического вождения автомобиля.</w:t>
      </w:r>
    </w:p>
    <w:p w:rsidR="00000000" w:rsidDel="00000000" w:rsidP="00000000" w:rsidRDefault="00000000" w:rsidRPr="00000000" w14:paraId="00000031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3.5.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После прохождения Заказчиком полного курса обучения и успешной   итоговой аттестации обеспечить выдачу Заказчику свидетельства о прохождении курса обучения установленного образца. </w:t>
      </w:r>
    </w:p>
    <w:p w:rsidR="00000000" w:rsidDel="00000000" w:rsidP="00000000" w:rsidRDefault="00000000" w:rsidRPr="00000000" w14:paraId="00000032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3.6. Выдать Заказчику документ об освоении тех или иных компонентов образовательной программы в случае отчисления Заказчика из образовательной организации до завершения им обучения.</w:t>
      </w:r>
    </w:p>
    <w:p w:rsidR="00000000" w:rsidDel="00000000" w:rsidP="00000000" w:rsidRDefault="00000000" w:rsidRPr="00000000" w14:paraId="00000033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3.7. Сохранить место за Заказчиком в случае пропуска занятий по уважительным причинам.</w:t>
      </w:r>
    </w:p>
    <w:p w:rsidR="00000000" w:rsidDel="00000000" w:rsidP="00000000" w:rsidRDefault="00000000" w:rsidRPr="00000000" w14:paraId="00000034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3.8. Уведомить Заказчика о нецелесообразности оказания Заказчику образовательных услуг в объёме, предусмотренном пунктом 1.1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000000" w:rsidDel="00000000" w:rsidP="00000000" w:rsidRDefault="00000000" w:rsidRPr="00000000" w14:paraId="00000035">
      <w:pPr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Обязанности  Заказчика</w:t>
      </w:r>
    </w:p>
    <w:p w:rsidR="00000000" w:rsidDel="00000000" w:rsidP="00000000" w:rsidRDefault="00000000" w:rsidRPr="00000000" w14:paraId="00000036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3.9. Своевременно производить оплату за обучение Учащегося, предусмотренную в разделе 4 настоящего Договора.</w:t>
      </w:r>
    </w:p>
    <w:p w:rsidR="00000000" w:rsidDel="00000000" w:rsidP="00000000" w:rsidRDefault="00000000" w:rsidRPr="00000000" w14:paraId="00000037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3.10. Обеспечить посещаемость занятий Учащегося согласно учебному плану</w:t>
      </w:r>
    </w:p>
    <w:p w:rsidR="00000000" w:rsidDel="00000000" w:rsidP="00000000" w:rsidRDefault="00000000" w:rsidRPr="00000000" w14:paraId="00000038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3.11. Извещать Исполнителя в письменном виде с приложением подтверждающих документов о причинах отсутствия Учащегося на занятиях.</w:t>
      </w:r>
    </w:p>
    <w:p w:rsidR="00000000" w:rsidDel="00000000" w:rsidP="00000000" w:rsidRDefault="00000000" w:rsidRPr="00000000" w14:paraId="00000039">
      <w:pPr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Обязанности  Учащегося </w:t>
      </w:r>
    </w:p>
    <w:p w:rsidR="00000000" w:rsidDel="00000000" w:rsidP="00000000" w:rsidRDefault="00000000" w:rsidRPr="00000000" w14:paraId="0000003A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3.12. При поступлении в образовательное учреждение и в процессе обучения своевременно представлять все необходимые документы. </w:t>
      </w:r>
    </w:p>
    <w:p w:rsidR="00000000" w:rsidDel="00000000" w:rsidP="00000000" w:rsidRDefault="00000000" w:rsidRPr="00000000" w14:paraId="0000003B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До начала обучения предоставить медицинскую справку установленной формы. Не предоставившие указанную справку - не допускаются к занятиям по практическому  вождению.</w:t>
      </w:r>
    </w:p>
    <w:p w:rsidR="00000000" w:rsidDel="00000000" w:rsidP="00000000" w:rsidRDefault="00000000" w:rsidRPr="00000000" w14:paraId="0000003C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3.13. Предупреждать Исполнителя и преподавателя в случае пропуска теоретических занятий по уважительной причине. Предупреждать инструктора  в случае пропуска занятий и сообщить фамилию обучающегося, с которым имеется договорённость о подмене на данное время занятий. В противном случае занятия считаются пропущенными по вине обучающегося.</w:t>
      </w:r>
    </w:p>
    <w:p w:rsidR="00000000" w:rsidDel="00000000" w:rsidP="00000000" w:rsidRDefault="00000000" w:rsidRPr="00000000" w14:paraId="0000003D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3.14. Проявлять уважение к научно-педагогическому, инженерно-техническому, административно-хозяйственному, производственному, учебно-вспомогательному и иному персоналу Исполнителя.</w:t>
      </w:r>
    </w:p>
    <w:p w:rsidR="00000000" w:rsidDel="00000000" w:rsidP="00000000" w:rsidRDefault="00000000" w:rsidRPr="00000000" w14:paraId="0000003E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3.15. Возмещать ущерб, причинённый имуществу Исполнителя, в соответствии с законодательством Российской Федерации.</w:t>
      </w:r>
    </w:p>
    <w:p w:rsidR="00000000" w:rsidDel="00000000" w:rsidP="00000000" w:rsidRDefault="00000000" w:rsidRPr="00000000" w14:paraId="0000003F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3.16. Посещать занятия согласно учебному расписанию, добросовестно пройти подготовку в соответствии с учебными планами, программами, методиками.</w:t>
      </w:r>
    </w:p>
    <w:p w:rsidR="00000000" w:rsidDel="00000000" w:rsidP="00000000" w:rsidRDefault="00000000" w:rsidRPr="00000000" w14:paraId="00000040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3.17. Выполнять задания по подготовке к занятиям, даваемые педагогическими работниками Исполнителя.</w:t>
      </w:r>
    </w:p>
    <w:p w:rsidR="00000000" w:rsidDel="00000000" w:rsidP="00000000" w:rsidRDefault="00000000" w:rsidRPr="00000000" w14:paraId="00000041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3.18. Соблюдать требования Устава Исполнителя, Правил внутреннего распорядка, установленные Автошколой (запрещается курить в учебных помещениях Автошколы и салоне учебного автомобиля, на территории автодрома автошколы; обучающийся должен бережно относится к имуществу и техническим средствам Автошколы и др.), соблюдать требования правил противопожарной безопасности, техники безопасности при эксплуатации имущества Автошколы, бережно относиться к учебным пособиям и оборудованию Автошколы и третьих лиц;</w:t>
      </w:r>
    </w:p>
    <w:p w:rsidR="00000000" w:rsidDel="00000000" w:rsidP="00000000" w:rsidRDefault="00000000" w:rsidRPr="00000000" w14:paraId="00000042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3.19. Заказчик несёт материальную ответственность за имущество, принадлежащее Автошколе и третьих лиц, в случае его повреждения Исполнителем.</w:t>
      </w:r>
    </w:p>
    <w:p w:rsidR="00000000" w:rsidDel="00000000" w:rsidP="00000000" w:rsidRDefault="00000000" w:rsidRPr="00000000" w14:paraId="00000043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3.20.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В случае изменения места регистрации или места фактического проживания в трёхдневный срок сообщить об изменениях Исполнителю, в противном случае Исполнитель не несёт ответственность за неблагоприятные последствия, вызванные несвоевременным сообщением об изменениях.</w:t>
      </w:r>
    </w:p>
    <w:p w:rsidR="00000000" w:rsidDel="00000000" w:rsidP="00000000" w:rsidRDefault="00000000" w:rsidRPr="00000000" w14:paraId="00000044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0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СТОИМОСТЬ ОБУЧЕНИЯ И ПОРЯДОК ОПЛАТЫ</w:t>
      </w:r>
    </w:p>
    <w:p w:rsidR="00000000" w:rsidDel="00000000" w:rsidP="00000000" w:rsidRDefault="00000000" w:rsidRPr="00000000" w14:paraId="00000046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4.1.Стоимость обучения устанавливается на весь период обучения и составляет  </w:t>
      </w:r>
      <w:r w:rsidDel="00000000" w:rsidR="00000000" w:rsidRPr="00000000">
        <w:rPr>
          <w:i w:val="1"/>
          <w:sz w:val="18"/>
          <w:szCs w:val="18"/>
          <w:u w:val="single"/>
          <w:rtl w:val="0"/>
        </w:rPr>
        <w:t xml:space="preserve">____________  (Прописью                    ) рублей 00 коп.</w:t>
      </w:r>
      <w:r w:rsidDel="00000000" w:rsidR="00000000" w:rsidRPr="00000000">
        <w:rPr>
          <w:sz w:val="18"/>
          <w:szCs w:val="18"/>
          <w:rtl w:val="0"/>
        </w:rPr>
        <w:t xml:space="preserve">, без  учёта стоимости ГСМ. Стоимость ГСМ определяется по рыночной цене на горюче-смазочные материалы. </w:t>
      </w:r>
    </w:p>
    <w:p w:rsidR="00000000" w:rsidDel="00000000" w:rsidP="00000000" w:rsidRDefault="00000000" w:rsidRPr="00000000" w14:paraId="00000047">
      <w:pPr>
        <w:jc w:val="both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Стоимость затраченного топлива необходимого на практическое вождение автомобиля определяется из расчёта 3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литра бензина марки А-92 за  час обучения, учащийся оплачивает самостоятельно.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4.2. В сумму, указанную в п. 4.1. настоящего договора  не входит стоимость топлива, затраченного на обучение  вождению автомобиля в количестве  </w:t>
      </w: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56</w:t>
      </w: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sz w:val="18"/>
          <w:szCs w:val="18"/>
          <w:rtl w:val="0"/>
        </w:rPr>
        <w:t xml:space="preserve"> часов и стоимость внутреннего экзамена по вождению.</w:t>
      </w:r>
    </w:p>
    <w:p w:rsidR="00000000" w:rsidDel="00000000" w:rsidP="00000000" w:rsidRDefault="00000000" w:rsidRPr="00000000" w14:paraId="00000049">
      <w:pPr>
        <w:jc w:val="both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4.3.Оплата услуг Исполнителя производится на расчётный счёт Исполнителя,</w:t>
      </w:r>
      <w:r w:rsidDel="00000000" w:rsidR="00000000" w:rsidRPr="00000000">
        <w:rPr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 не позднее 7-ми дней с начала обучения Заказчик оплачивает первоначальный взнос в размере __________ руб., оставшуюся часть суммы Заказчик обязан внести не позднее 4 дней до начала сдачи внутренних экзаменов.</w:t>
      </w:r>
    </w:p>
    <w:p w:rsidR="00000000" w:rsidDel="00000000" w:rsidP="00000000" w:rsidRDefault="00000000" w:rsidRPr="00000000" w14:paraId="0000004A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4.4. Заказчик, который не произвёл оплату за обучение к установленному сроку, от дальнейшего обучения отстраняется, с последующим отчислением с курсов обучения, без компенсации внесённой оплаты.</w:t>
      </w:r>
    </w:p>
    <w:p w:rsidR="00000000" w:rsidDel="00000000" w:rsidP="00000000" w:rsidRDefault="00000000" w:rsidRPr="00000000" w14:paraId="0000004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4.5. Дополнительные занятия и повторная сдача экзаменов оплачивается Заказчиком отдельно, согласно калькуляции цен.</w:t>
      </w:r>
    </w:p>
    <w:p w:rsidR="00000000" w:rsidDel="00000000" w:rsidP="00000000" w:rsidRDefault="00000000" w:rsidRPr="00000000" w14:paraId="0000004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0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УСЛОВИЯ ОБУЧЕНИЯ И СДАЧИ ЭКЗАМЕНА</w:t>
      </w:r>
    </w:p>
    <w:p w:rsidR="00000000" w:rsidDel="00000000" w:rsidP="00000000" w:rsidRDefault="00000000" w:rsidRPr="00000000" w14:paraId="0000004E">
      <w:pPr>
        <w:keepLines w:val="1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5.1. Дата начала обучения определяется Исполнителем.</w:t>
      </w:r>
    </w:p>
    <w:p w:rsidR="00000000" w:rsidDel="00000000" w:rsidP="00000000" w:rsidRDefault="00000000" w:rsidRPr="00000000" w14:paraId="0000004F">
      <w:pPr>
        <w:keepLines w:val="1"/>
        <w:jc w:val="both"/>
        <w:rPr>
          <w:sz w:val="22"/>
          <w:szCs w:val="22"/>
        </w:rPr>
      </w:pPr>
      <w:r w:rsidDel="00000000" w:rsidR="00000000" w:rsidRPr="00000000">
        <w:rPr>
          <w:sz w:val="18"/>
          <w:szCs w:val="18"/>
          <w:rtl w:val="0"/>
        </w:rPr>
        <w:t xml:space="preserve">5.2. Теоретические занятия Учащегося проводятся в учебных группах не более 19 человек, согласно расписанию, утверждённому директором Автошколы</w:t>
      </w:r>
      <w:r w:rsidDel="00000000" w:rsidR="00000000" w:rsidRPr="00000000">
        <w:rPr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50">
      <w:pPr>
        <w:keepLines w:val="1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Практические занятия вождению автомобиля проводятся согласно графику, составленному  инструктором. К практическим занятиям по вождению не допускаются Учащиеся</w:t>
      </w:r>
      <w:r w:rsidDel="00000000" w:rsidR="00000000" w:rsidRPr="00000000">
        <w:rPr>
          <w:b w:val="1"/>
          <w:sz w:val="18"/>
          <w:szCs w:val="18"/>
          <w:rtl w:val="0"/>
        </w:rPr>
        <w:t xml:space="preserve">,</w:t>
      </w:r>
      <w:r w:rsidDel="00000000" w:rsidR="00000000" w:rsidRPr="00000000">
        <w:rPr>
          <w:sz w:val="18"/>
          <w:szCs w:val="18"/>
          <w:rtl w:val="0"/>
        </w:rPr>
        <w:t xml:space="preserve"> не предоставившие 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медицинские справки установленного образца. </w:t>
      </w:r>
    </w:p>
    <w:p w:rsidR="00000000" w:rsidDel="00000000" w:rsidP="00000000" w:rsidRDefault="00000000" w:rsidRPr="00000000" w14:paraId="00000051">
      <w:pPr>
        <w:keepLines w:val="1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5.3. К внутренним экзаменам допускается Учащиеся, прошедший обучение в полном объёме, успешно сдавший зачёты по всем предметам Учебной программы,  предоставивший все необходимые документы и полностью оплативший обучение и экзамены.</w:t>
      </w:r>
    </w:p>
    <w:p w:rsidR="00000000" w:rsidDel="00000000" w:rsidP="00000000" w:rsidRDefault="00000000" w:rsidRPr="00000000" w14:paraId="00000052">
      <w:pPr>
        <w:keepLines w:val="1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5.4. Учащийся, явившийся  на занятие в состоянии алкогольного опьянения либо под воздействием психотропных или наркотических средств,  от дальнейшего обучения отстраняется с последующим отчислением;</w:t>
      </w:r>
    </w:p>
    <w:p w:rsidR="00000000" w:rsidDel="00000000" w:rsidP="00000000" w:rsidRDefault="00000000" w:rsidRPr="00000000" w14:paraId="00000053">
      <w:pPr>
        <w:keepLines w:val="1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5.5. В случае пропуска занятий в количестве 10 (десяти) и более дней без уважительной причины, настоящий договор с Заказчиком расторгается, и Учащейся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отчисляется с курсов без возврата оплаты за обучение.</w:t>
      </w:r>
    </w:p>
    <w:p w:rsidR="00000000" w:rsidDel="00000000" w:rsidP="00000000" w:rsidRDefault="00000000" w:rsidRPr="00000000" w14:paraId="00000054">
      <w:pPr>
        <w:keepLines w:val="1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5.6. В случае срыва практического занятия по вождению по вине Учащегося (неприбытие на занятие по вождению и т.д.), занятие считается проведённым. Дополнительное занятие (за пропущенное) не проводится. </w:t>
      </w:r>
    </w:p>
    <w:p w:rsidR="00000000" w:rsidDel="00000000" w:rsidP="00000000" w:rsidRDefault="00000000" w:rsidRPr="00000000" w14:paraId="00000055">
      <w:pPr>
        <w:keepLines w:val="1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5.7. Преподавателям и инструкторам предоставляется право на отстранение от занятий Учащихся, нарушающих внутренний распорядок, дисциплину и технику безопасности.</w:t>
      </w:r>
    </w:p>
    <w:p w:rsidR="00000000" w:rsidDel="00000000" w:rsidP="00000000" w:rsidRDefault="00000000" w:rsidRPr="00000000" w14:paraId="00000056">
      <w:pPr>
        <w:keepLines w:val="1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5.8. </w:t>
      </w:r>
      <w:r w:rsidDel="00000000" w:rsidR="00000000" w:rsidRPr="00000000">
        <w:rPr>
          <w:b w:val="1"/>
          <w:sz w:val="18"/>
          <w:szCs w:val="18"/>
          <w:rtl w:val="0"/>
        </w:rPr>
        <w:t xml:space="preserve">Внутренний экзамен: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Lines w:val="1"/>
        <w:ind w:firstLine="30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по теории проводится письменно и состоит из решения 3-х билетов (для сдачи экзамена допускается не более двух ошибок);</w:t>
      </w:r>
    </w:p>
    <w:p w:rsidR="00000000" w:rsidDel="00000000" w:rsidP="00000000" w:rsidRDefault="00000000" w:rsidRPr="00000000" w14:paraId="00000058">
      <w:pPr>
        <w:keepLines w:val="1"/>
        <w:ind w:firstLine="30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практическое вождение оценивается в соответствии с таблицей типичных ошибок, установленной ГИБДД, и проводится в два этапа («Автодром» – 5 элементов, выполненных без ошибок, и «Город» - согласно таблице штрафных балов).</w:t>
      </w:r>
    </w:p>
    <w:p w:rsidR="00000000" w:rsidDel="00000000" w:rsidP="00000000" w:rsidRDefault="00000000" w:rsidRPr="00000000" w14:paraId="00000059">
      <w:pPr>
        <w:keepLines w:val="1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5.9. В случае неудовлетворительных оценок на внутреннем экзамене  пакет документов на руки Учащемуся не выдаётся, при этом:</w:t>
      </w:r>
    </w:p>
    <w:p w:rsidR="00000000" w:rsidDel="00000000" w:rsidP="00000000" w:rsidRDefault="00000000" w:rsidRPr="00000000" w14:paraId="0000005A">
      <w:pPr>
        <w:keepLines w:val="1"/>
        <w:ind w:firstLine="30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 разрешается пересдать экзамен  (внутренний)  повторно, не ранее чем через 8 (восемь) дней.</w:t>
      </w:r>
    </w:p>
    <w:p w:rsidR="00000000" w:rsidDel="00000000" w:rsidP="00000000" w:rsidRDefault="00000000" w:rsidRPr="00000000" w14:paraId="0000005B">
      <w:pPr>
        <w:keepLines w:val="1"/>
        <w:ind w:firstLine="30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повторные экзамены и дополнительные занятия по вождению оплачиваются Учащимся согласно калькуляции цен;</w:t>
      </w:r>
    </w:p>
    <w:p w:rsidR="00000000" w:rsidDel="00000000" w:rsidP="00000000" w:rsidRDefault="00000000" w:rsidRPr="00000000" w14:paraId="0000005C">
      <w:pPr>
        <w:keepLines w:val="1"/>
        <w:jc w:val="both"/>
        <w:rPr>
          <w:sz w:val="22"/>
          <w:szCs w:val="22"/>
        </w:rPr>
      </w:pPr>
      <w:r w:rsidDel="00000000" w:rsidR="00000000" w:rsidRPr="00000000">
        <w:rPr>
          <w:sz w:val="18"/>
          <w:szCs w:val="18"/>
          <w:rtl w:val="0"/>
        </w:rPr>
        <w:t xml:space="preserve">5.10. Учащийся</w:t>
      </w: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,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не сдавший внутренний экзамен в течение 6-ти месяцев</w:t>
      </w:r>
      <w:r w:rsidDel="00000000" w:rsidR="00000000" w:rsidRPr="00000000">
        <w:rPr>
          <w:sz w:val="18"/>
          <w:szCs w:val="18"/>
          <w:rtl w:val="0"/>
        </w:rPr>
        <w:t xml:space="preserve"> с момента окончания обучения группы, автоматически отчисляется без уведомления. На основании письменного заявления по усмотрению автошколы  курсанту может предоставляться  возможность (за дополнительную плату согласно калькуляции цен) пройти дополнительное, повторное обучение в составе очередной группы (объем дополнительной подготовки  определяется индивидуально на основании результатов успеваемости и сроков давности)  и получить допуск  к сдаче экзаменов в ГИБДД после получения положительных результатов на внутреннем экзамене </w:t>
      </w:r>
      <w:r w:rsidDel="00000000" w:rsidR="00000000" w:rsidRPr="00000000">
        <w:rPr>
          <w:b w:val="1"/>
          <w:sz w:val="18"/>
          <w:szCs w:val="18"/>
          <w:rtl w:val="0"/>
        </w:rPr>
        <w:t xml:space="preserve">Автошколы</w:t>
      </w:r>
      <w:r w:rsidDel="00000000" w:rsidR="00000000" w:rsidRPr="00000000">
        <w:rPr>
          <w:sz w:val="22"/>
          <w:szCs w:val="22"/>
          <w:rtl w:val="0"/>
        </w:rPr>
        <w:t xml:space="preserve">.    </w:t>
      </w:r>
    </w:p>
    <w:p w:rsidR="00000000" w:rsidDel="00000000" w:rsidP="00000000" w:rsidRDefault="00000000" w:rsidRPr="00000000" w14:paraId="0000005D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6. ОСНОВАНИЯ ИЗМЕНЕНИЯ И РАСТОРЖЕНИЯ ДОГОВОРА</w:t>
      </w:r>
    </w:p>
    <w:p w:rsidR="00000000" w:rsidDel="00000000" w:rsidP="00000000" w:rsidRDefault="00000000" w:rsidRPr="00000000" w14:paraId="0000005F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 Федерации. Любые изменения и дополнения к настоящему договору действительны лишь при условии, что они совершены в письменной форме и подписаны обеими сторонами.</w:t>
      </w:r>
    </w:p>
    <w:p w:rsidR="00000000" w:rsidDel="00000000" w:rsidP="00000000" w:rsidRDefault="00000000" w:rsidRPr="00000000" w14:paraId="0000006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6.2. Настоящий договор может быть расторгнут по соглашению сторон.</w:t>
      </w:r>
    </w:p>
    <w:p w:rsidR="00000000" w:rsidDel="00000000" w:rsidP="00000000" w:rsidRDefault="00000000" w:rsidRPr="00000000" w14:paraId="00000061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6.3. Заказчик вправе отказаться от исполнения договора при условии оплаты Исполнителю фактически понесённых им расходов.</w:t>
      </w:r>
    </w:p>
    <w:p w:rsidR="00000000" w:rsidDel="00000000" w:rsidP="00000000" w:rsidRDefault="00000000" w:rsidRPr="00000000" w14:paraId="00000062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6.4. Исполнитель вправе отказаться от исполнения обязательств по договору (помимо случаев отчисления Заказчика установленных Уставом Исполнителя и настоящим договором) лишь при условии полного возмещения Заказчику убытков.</w:t>
      </w:r>
    </w:p>
    <w:p w:rsidR="00000000" w:rsidDel="00000000" w:rsidP="00000000" w:rsidRDefault="00000000" w:rsidRPr="00000000" w14:paraId="00000063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6.5. Договор прекращает действие в случае отчисления Заказчика в предусмотренных Уставом Исполнителя и настоящим договором случаях.  </w:t>
      </w:r>
    </w:p>
    <w:p w:rsidR="00000000" w:rsidDel="00000000" w:rsidP="00000000" w:rsidRDefault="00000000" w:rsidRPr="00000000" w14:paraId="00000064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6.6.Учащиеся, по уважительной причине  не  завершившие  обучение, могут быть переведены в другую учебную  группу.</w:t>
      </w:r>
    </w:p>
    <w:p w:rsidR="00000000" w:rsidDel="00000000" w:rsidP="00000000" w:rsidRDefault="00000000" w:rsidRPr="00000000" w14:paraId="00000065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7. ОТВЕТСТВЕННОСТЬ СТОРОН ЗА НЕИСПОЛНЕНИЕ ИЛИ НЕНАДЛЕЖАЩЕЕ ИСПОЛНЕНИЕ ОБЯЗАТЕЛЬСТВ ПО НАСТОЯЩЕМУ ДОГОВОРУ</w:t>
      </w:r>
    </w:p>
    <w:p w:rsidR="00000000" w:rsidDel="00000000" w:rsidP="00000000" w:rsidRDefault="00000000" w:rsidRPr="00000000" w14:paraId="00000067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7.1. В случае неисполнения или ненадлежащего исполнения сторонами обязательств по настоящему договору они несут ответственность, предусмотренную ГК РФ, Федеральными законами, Законом РФ "О защите прав потребителей" и иными нормативными правовыми актами.</w:t>
      </w:r>
    </w:p>
    <w:p w:rsidR="00000000" w:rsidDel="00000000" w:rsidP="00000000" w:rsidRDefault="00000000" w:rsidRPr="00000000" w14:paraId="00000068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7.2. Заказчик, несёт материальную ответственность за имущество, принадлежащее Автошколе и третьих лиц. В Случае причинения ущерба имущества автошколы и третьих лиц по вине обучающегося, полностью возместить ущерб в установленном Законном порядке.</w:t>
      </w:r>
    </w:p>
    <w:p w:rsidR="00000000" w:rsidDel="00000000" w:rsidP="00000000" w:rsidRDefault="00000000" w:rsidRPr="00000000" w14:paraId="00000069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7.3. В случае приостановления действия, аннулирования лицензии, либо прекращения деятельности Исполнителя, Исполнитель возвращает Заказчику всю плату внесённую Заказчиком за обучение по указанной в настоящем договоре программе, за вычетом реальных затрат Исполнителя на организацию учебного процесса.</w:t>
      </w:r>
    </w:p>
    <w:p w:rsidR="00000000" w:rsidDel="00000000" w:rsidP="00000000" w:rsidRDefault="00000000" w:rsidRPr="00000000" w14:paraId="0000006A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7.5.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В случае приостановления действия, аннулирования лицензии, по обоюдному соглашению Исполнитель сохраняет место Заказчика в учебной группе до возобновления действия, получения лицензии. </w:t>
      </w:r>
    </w:p>
    <w:p w:rsidR="00000000" w:rsidDel="00000000" w:rsidP="00000000" w:rsidRDefault="00000000" w:rsidRPr="00000000" w14:paraId="0000006B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8. СРОК ДЕЙСТВИЯ ДОГОВОРА И ДРУГИЕ УСЛОВИЯ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8.1.Настоящий Договор вступает в силу  со  дня  его  заключения  и действует  до  окончания  обучения, определяемого  днём  проведения выпускных экзаменов (итоговых) и получения  Учащимся Свидетельства  установленного  образца о прохождении  обучения.</w:t>
      </w:r>
    </w:p>
    <w:p w:rsidR="00000000" w:rsidDel="00000000" w:rsidP="00000000" w:rsidRDefault="00000000" w:rsidRPr="00000000" w14:paraId="0000006E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8.2. Споры  по  настоящему  Договору  рассматриваются  в  судебных  органах, с соблюдением  предварительного  (досудебного)  порядка   их  разрешения,  с  направлением  другой Стороне  письменной  претензии.</w:t>
      </w:r>
    </w:p>
    <w:p w:rsidR="00000000" w:rsidDel="00000000" w:rsidP="00000000" w:rsidRDefault="00000000" w:rsidRPr="00000000" w14:paraId="0000006F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8.3. Взаимодействия  Сторон, не  оговорённые  настоящим  Договором,  регулируются  нормами  действующего  законодательства  Российской  Федерации.</w:t>
      </w:r>
    </w:p>
    <w:p w:rsidR="00000000" w:rsidDel="00000000" w:rsidP="00000000" w:rsidRDefault="00000000" w:rsidRPr="00000000" w14:paraId="00000070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8.4. Договор  составлен  в  двух  экземплярах, по  одному  каждой  из  Сторон, оба  Договора  имеют  равную  юридическую  силу.  </w:t>
      </w:r>
    </w:p>
    <w:p w:rsidR="00000000" w:rsidDel="00000000" w:rsidP="00000000" w:rsidRDefault="00000000" w:rsidRPr="00000000" w14:paraId="00000071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8.5. Исполнитель представляет учебную группу для сдачи экзаменов в уполномоченном государственном органе, в согласованный с уполномоченным государственным органом день, с предъявлением необходимых документов. К сдаче экзамена в уполномоченном государственном органе допускаются обучающиеся, сдавшие внутренние квалификационные экзамены. </w:t>
      </w:r>
    </w:p>
    <w:p w:rsidR="00000000" w:rsidDel="00000000" w:rsidP="00000000" w:rsidRDefault="00000000" w:rsidRPr="00000000" w14:paraId="00000072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8.6. Заказчик подтверждает, что до заключения настоящего договора ему была предоставлена возможность ознакомиться с условиями обучения, локальными актами и материально-учебной базой Исполнителя.</w:t>
      </w:r>
    </w:p>
    <w:p w:rsidR="00000000" w:rsidDel="00000000" w:rsidP="00000000" w:rsidRDefault="00000000" w:rsidRPr="00000000" w14:paraId="00000073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30.0" w:type="dxa"/>
        <w:jc w:val="left"/>
        <w:tblInd w:w="0.0" w:type="dxa"/>
        <w:tblLayout w:type="fixed"/>
        <w:tblLook w:val="0400"/>
      </w:tblPr>
      <w:tblGrid>
        <w:gridCol w:w="3898"/>
        <w:gridCol w:w="3516"/>
        <w:gridCol w:w="3516"/>
        <w:tblGridChange w:id="0">
          <w:tblGrid>
            <w:gridCol w:w="3898"/>
            <w:gridCol w:w="3516"/>
            <w:gridCol w:w="3516"/>
          </w:tblGrid>
        </w:tblGridChange>
      </w:tblGrid>
      <w:tr>
        <w:tc>
          <w:tcPr/>
          <w:p w:rsidR="00000000" w:rsidDel="00000000" w:rsidP="00000000" w:rsidRDefault="00000000" w:rsidRPr="00000000" w14:paraId="00000074">
            <w:pPr>
              <w:pBdr>
                <w:bottom w:color="000000" w:space="1" w:sz="12" w:val="single"/>
              </w:pBd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Исполнитель</w:t>
            </w:r>
          </w:p>
          <w:p w:rsidR="00000000" w:rsidDel="00000000" w:rsidP="00000000" w:rsidRDefault="00000000" w:rsidRPr="00000000" w14:paraId="00000075">
            <w:pPr>
              <w:pBdr>
                <w:bottom w:color="000000" w:space="1" w:sz="12" w:val="single"/>
              </w:pBd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Адрес</w:t>
            </w:r>
          </w:p>
          <w:p w:rsidR="00000000" w:rsidDel="00000000" w:rsidP="00000000" w:rsidRDefault="00000000" w:rsidRPr="00000000" w14:paraId="0000007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телефон</w:t>
            </w:r>
          </w:p>
          <w:p w:rsidR="00000000" w:rsidDel="00000000" w:rsidP="00000000" w:rsidRDefault="00000000" w:rsidRPr="00000000" w14:paraId="00000078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Банковские реквизиты:      </w:t>
            </w:r>
          </w:p>
          <w:p w:rsidR="00000000" w:rsidDel="00000000" w:rsidP="00000000" w:rsidRDefault="00000000" w:rsidRPr="00000000" w14:paraId="0000007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ИНН </w:t>
            </w:r>
          </w:p>
          <w:p w:rsidR="00000000" w:rsidDel="00000000" w:rsidP="00000000" w:rsidRDefault="00000000" w:rsidRPr="00000000" w14:paraId="0000007A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КПП</w:t>
            </w:r>
            <w:r w:rsidDel="00000000" w:rsidR="00000000" w:rsidRPr="00000000">
              <w:rPr>
                <w:b w:val="1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7B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Р/с</w:t>
            </w:r>
            <w:r w:rsidDel="00000000" w:rsidR="00000000" w:rsidRPr="00000000">
              <w:rPr>
                <w:b w:val="1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7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БИК   </w:t>
            </w:r>
          </w:p>
          <w:p w:rsidR="00000000" w:rsidDel="00000000" w:rsidP="00000000" w:rsidRDefault="00000000" w:rsidRPr="00000000" w14:paraId="000000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 Narrow" w:cs="Arial Narrow" w:eastAsia="Arial Narrow" w:hAnsi="Arial Narrow"/>
                <w:sz w:val="12"/>
                <w:szCs w:val="1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12"/>
                <w:szCs w:val="12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Директор:  ______________    /_____________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ЗАКАЗЧИК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ind w:left="56" w:hanging="56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Ф.__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u w:val="single"/>
                <w:rtl w:val="0"/>
              </w:rPr>
              <w:t xml:space="preserve">заФамилия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__                                                             И.__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u w:val="single"/>
                <w:rtl w:val="0"/>
              </w:rPr>
              <w:t xml:space="preserve">заИмя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__</w:t>
            </w:r>
          </w:p>
          <w:p w:rsidR="00000000" w:rsidDel="00000000" w:rsidP="00000000" w:rsidRDefault="00000000" w:rsidRPr="00000000" w14:paraId="00000085">
            <w:pPr>
              <w:pStyle w:val="Heading2"/>
              <w:ind w:left="56" w:hanging="5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О.___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color w:val="000000"/>
                <w:sz w:val="18"/>
                <w:szCs w:val="18"/>
                <w:u w:val="single"/>
                <w:rtl w:val="0"/>
              </w:rPr>
              <w:t xml:space="preserve">заОтчество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          </w:t>
            </w:r>
          </w:p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адрес_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u w:val="single"/>
                <w:rtl w:val="0"/>
              </w:rPr>
              <w:t xml:space="preserve">заАдресПрописки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87">
            <w:pPr>
              <w:ind w:left="56" w:hanging="5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тел_____________________________</w:t>
            </w:r>
          </w:p>
          <w:bookmarkStart w:colFirst="0" w:colLast="0" w:name="26in1rg" w:id="12"/>
          <w:bookmarkEnd w:id="12"/>
          <w:p w:rsidR="00000000" w:rsidDel="00000000" w:rsidP="00000000" w:rsidRDefault="00000000" w:rsidRPr="00000000" w14:paraId="000000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rtl w:val="0"/>
              </w:rPr>
              <w:t xml:space="preserve">заПаспортНомер</w:t>
            </w:r>
            <w:bookmarkStart w:colFirst="0" w:colLast="0" w:name="lnxbz9" w:id="13"/>
            <w:bookmarkEnd w:id="13"/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rtl w:val="0"/>
              </w:rPr>
              <w:t xml:space="preserve">заПаспортСерия  </w:t>
            </w:r>
            <w:bookmarkStart w:colFirst="0" w:colLast="0" w:name="35nkun2" w:id="14"/>
            <w:bookmarkEnd w:id="14"/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rtl w:val="0"/>
              </w:rPr>
              <w:t xml:space="preserve">заПаспортВыдан  </w:t>
            </w:r>
            <w:bookmarkStart w:colFirst="0" w:colLast="0" w:name="1ksv4uv" w:id="15"/>
            <w:bookmarkEnd w:id="15"/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rtl w:val="0"/>
              </w:rPr>
              <w:t xml:space="preserve">заПаспортВыданДата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</w:t>
            </w:r>
          </w:p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(подпись)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УЧАЩИЙСЯ</w:t>
            </w:r>
          </w:p>
          <w:p w:rsidR="00000000" w:rsidDel="00000000" w:rsidP="00000000" w:rsidRDefault="00000000" w:rsidRPr="00000000" w14:paraId="0000008C">
            <w:pPr>
              <w:ind w:left="56" w:hanging="56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ind w:left="56" w:hanging="56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Ф.___</w:t>
            </w:r>
            <w:bookmarkStart w:colFirst="0" w:colLast="0" w:name="44sinio" w:id="16"/>
            <w:bookmarkEnd w:id="16"/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u w:val="single"/>
                <w:rtl w:val="0"/>
              </w:rPr>
              <w:t xml:space="preserve">Фамилия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___                                                             </w:t>
            </w:r>
          </w:p>
          <w:p w:rsidR="00000000" w:rsidDel="00000000" w:rsidP="00000000" w:rsidRDefault="00000000" w:rsidRPr="00000000" w14:paraId="0000008E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И.___</w:t>
            </w:r>
            <w:bookmarkStart w:colFirst="0" w:colLast="0" w:name="2jxsxqh" w:id="17"/>
            <w:bookmarkEnd w:id="17"/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u w:val="single"/>
                <w:rtl w:val="0"/>
              </w:rPr>
              <w:t xml:space="preserve">Имя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8F">
            <w:pPr>
              <w:pStyle w:val="Heading2"/>
              <w:ind w:left="56" w:hanging="5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О.__</w:t>
            </w:r>
            <w:bookmarkStart w:colFirst="0" w:colLast="0" w:name="z337ya" w:id="18"/>
            <w:bookmarkEnd w:id="18"/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0"/>
                <w:i w:val="0"/>
                <w:color w:val="000000"/>
                <w:sz w:val="18"/>
                <w:szCs w:val="18"/>
                <w:u w:val="single"/>
                <w:rtl w:val="0"/>
              </w:rPr>
              <w:t xml:space="preserve">Отчество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          </w:t>
            </w:r>
          </w:p>
          <w:p w:rsidR="00000000" w:rsidDel="00000000" w:rsidP="00000000" w:rsidRDefault="00000000" w:rsidRPr="00000000" w14:paraId="000000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адрес__</w:t>
            </w:r>
            <w:bookmarkStart w:colFirst="0" w:colLast="0" w:name="3j2qqm3" w:id="19"/>
            <w:bookmarkEnd w:id="19"/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u w:val="single"/>
                <w:rtl w:val="0"/>
              </w:rPr>
              <w:t xml:space="preserve">АдресПроживания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</w:t>
            </w:r>
          </w:p>
          <w:p w:rsidR="00000000" w:rsidDel="00000000" w:rsidP="00000000" w:rsidRDefault="00000000" w:rsidRPr="00000000" w14:paraId="00000091">
            <w:pPr>
              <w:ind w:left="56" w:hanging="5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тел_</w:t>
            </w:r>
            <w:bookmarkStart w:colFirst="0" w:colLast="0" w:name="1y810tw" w:id="20"/>
            <w:bookmarkEnd w:id="20"/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u w:val="single"/>
                <w:rtl w:val="0"/>
              </w:rPr>
              <w:t xml:space="preserve">ТелефонКурсанта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</w:t>
            </w:r>
          </w:p>
          <w:p w:rsidR="00000000" w:rsidDel="00000000" w:rsidP="00000000" w:rsidRDefault="00000000" w:rsidRPr="00000000" w14:paraId="00000092">
            <w:pPr>
              <w:ind w:left="56" w:hanging="56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bookmarkStart w:colFirst="0" w:colLast="0" w:name="4i7ojhp" w:id="21"/>
            <w:bookmarkEnd w:id="21"/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u w:val="single"/>
                <w:rtl w:val="0"/>
              </w:rPr>
              <w:t xml:space="preserve">Паспорт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С обработкой и использованием моих персональных данных согласен(а) на основании Федерального Закона РФ № 152 – ФЗ «О защите персональных данных» и  письма МОиН РФ от 29.07.2009г. № 17-110 «Об обеспечении защиты персональных данных» ______________</w:t>
      </w:r>
    </w:p>
    <w:p w:rsidR="00000000" w:rsidDel="00000000" w:rsidP="00000000" w:rsidRDefault="00000000" w:rsidRPr="00000000" w14:paraId="00000098">
      <w:pPr>
        <w:tabs>
          <w:tab w:val="right" w:pos="10620"/>
        </w:tabs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«_____»____________20_____г.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sz w:val="14"/>
          <w:szCs w:val="14"/>
          <w:rtl w:val="0"/>
        </w:rPr>
        <w:t xml:space="preserve"> (</w:t>
      </w:r>
      <w:r w:rsidDel="00000000" w:rsidR="00000000" w:rsidRPr="00000000">
        <w:rPr>
          <w:sz w:val="10"/>
          <w:szCs w:val="10"/>
          <w:rtl w:val="0"/>
        </w:rPr>
        <w:t xml:space="preserve">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719" w:top="719" w:left="540" w:right="38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ourier New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1.%2."/>
      <w:lvlJc w:val="left"/>
      <w:pPr>
        <w:ind w:left="0" w:firstLine="0"/>
      </w:pPr>
      <w:rPr/>
    </w:lvl>
    <w:lvl w:ilvl="2">
      <w:start w:val="1"/>
      <w:numFmt w:val="decimal"/>
      <w:lvlText w:val="%1.%2.%3."/>
      <w:lvlJc w:val="left"/>
      <w:pPr>
        <w:ind w:left="0" w:firstLine="0"/>
      </w:pPr>
      <w:rPr/>
    </w:lvl>
    <w:lvl w:ilvl="3">
      <w:start w:val="1"/>
      <w:numFmt w:val="decimal"/>
      <w:lvlText w:val="%1.%2.%3.%4."/>
      <w:lvlJc w:val="left"/>
      <w:pPr>
        <w:ind w:left="0" w:firstLine="0"/>
      </w:pPr>
      <w:rPr/>
    </w:lvl>
    <w:lvl w:ilvl="4">
      <w:start w:val="1"/>
      <w:numFmt w:val="decimal"/>
      <w:lvlText w:val="%1.%2.%3.%4.%5."/>
      <w:lvlJc w:val="left"/>
      <w:pPr>
        <w:ind w:left="0" w:firstLine="0"/>
      </w:pPr>
      <w:rPr/>
    </w:lvl>
    <w:lvl w:ilvl="5">
      <w:start w:val="1"/>
      <w:numFmt w:val="decimal"/>
      <w:lvlText w:val="%1.%2.%3.%4.%5.%6."/>
      <w:lvlJc w:val="left"/>
      <w:pPr>
        <w:ind w:left="0" w:firstLine="0"/>
      </w:pPr>
      <w:rPr/>
    </w:lvl>
    <w:lvl w:ilvl="6">
      <w:start w:val="1"/>
      <w:numFmt w:val="decimal"/>
      <w:lvlText w:val="%1.%2.%3.%4.%5.%6.%7."/>
      <w:lvlJc w:val="left"/>
      <w:pPr>
        <w:ind w:left="0" w:firstLine="0"/>
      </w:pPr>
      <w:rPr/>
    </w:lvl>
    <w:lvl w:ilvl="7">
      <w:start w:val="1"/>
      <w:numFmt w:val="decimal"/>
      <w:lvlText w:val="%1.%2.%3.%4.%5.%6.%7.%8."/>
      <w:lvlJc w:val="left"/>
      <w:pPr>
        <w:ind w:left="0" w:firstLine="0"/>
      </w:pPr>
      <w:rPr/>
    </w:lvl>
    <w:lvl w:ilvl="8">
      <w:start w:val="1"/>
      <w:numFmt w:val="decimal"/>
      <w:lvlText w:val="%1.%2.%3.%4.%5.%6.%7.%8.%9.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